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CERTIFICATE OF COMPLIANCE FORM</w:t>
      </w:r>
    </w:p>
    <w:p>
      <w:pPr>
        <w:tabs>
          <w:tab w:val="left" w:pos="2835"/>
        </w:tabs>
        <w:spacing w:before="240" w:after="240"/>
        <w:ind w:left="2835" w:hanging="2835"/>
        <w:jc w:val="center"/>
        <w:rPr>
          <w:rFonts w:hint="default"/>
          <w:b/>
          <w:bCs/>
          <w:lang w:val="en-US"/>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15-W001-21</w:t>
      </w:r>
      <w:bookmarkStart w:id="11" w:name="_GoBack"/>
      <w:bookmarkEnd w:id="11"/>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Proposal.</w:t>
      </w:r>
    </w:p>
    <w:p>
      <w:pPr>
        <w:pStyle w:val="4"/>
      </w:pPr>
      <w:bookmarkStart w:id="4" w:name="_Toc419901149"/>
      <w:bookmarkStart w:id="5" w:name="_Toc419901150"/>
      <w:r>
        <w:t>Conflict of interest</w:t>
      </w:r>
      <w:bookmarkEnd w:id="4"/>
    </w:p>
    <w:p>
      <w:pPr>
        <w:spacing w:before="120"/>
        <w:rPr>
          <w:rFonts w:ascii="Calibri" w:hAnsi="Calibri" w:cs="Calibri"/>
          <w:sz w:val="22"/>
          <w:szCs w:val="22"/>
          <w:lang w:val="en-GB" w:eastAsia="ko-KR"/>
        </w:rPr>
      </w:pPr>
      <w:r>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pPr>
        <w:spacing w:before="120"/>
        <w:rPr>
          <w:rFonts w:ascii="Calibri" w:hAnsi="Calibri" w:cs="Calibri"/>
          <w:sz w:val="22"/>
          <w:szCs w:val="22"/>
          <w:lang w:val="en-GB" w:eastAsia="ko-KR"/>
        </w:rPr>
      </w:pPr>
      <w:r>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pPr>
        <w:spacing w:before="120"/>
        <w:rPr>
          <w:rFonts w:ascii="Calibri" w:hAnsi="Calibri" w:cs="Calibri"/>
          <w:sz w:val="22"/>
          <w:szCs w:val="22"/>
          <w:lang w:val="en-GB" w:eastAsia="ko-KR"/>
        </w:rPr>
      </w:pPr>
      <w:r>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pPr>
        <w:spacing w:before="120"/>
        <w:rPr>
          <w:rFonts w:ascii="Calibri" w:hAnsi="Calibri" w:cs="Calibri"/>
          <w:sz w:val="22"/>
          <w:szCs w:val="22"/>
          <w:lang w:val="en-GB" w:eastAsia="ko-KR"/>
        </w:rPr>
      </w:pPr>
      <w:r>
        <w:rPr>
          <w:rFonts w:ascii="Calibri" w:hAnsi="Calibri" w:cs="Calibri"/>
          <w:sz w:val="22"/>
          <w:szCs w:val="22"/>
          <w:lang w:val="en-GB" w:eastAsia="ko-KR"/>
        </w:rPr>
        <w:t>The Government of Kiribati reserves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pPr>
        <w:pBdr>
          <w:bottom w:val="single" w:color="auto" w:sz="12" w:space="1"/>
        </w:pBdr>
        <w:spacing w:before="120"/>
        <w:rPr>
          <w:rFonts w:ascii="Calibri" w:hAnsi="Calibri" w:cs="Calibri"/>
          <w:bCs/>
          <w:sz w:val="22"/>
          <w:szCs w:val="22"/>
          <w:lang w:eastAsia="ko-KR"/>
        </w:rPr>
      </w:pPr>
      <w:r>
        <w:rPr>
          <w:rFonts w:ascii="Calibri" w:hAnsi="Calibri" w:cs="Calibri"/>
          <w:bCs/>
          <w:sz w:val="22"/>
          <w:szCs w:val="22"/>
          <w:lang w:eastAsia="ko-KR"/>
        </w:rPr>
        <w:t>Please list all contracts entered into by the Tenderer or any of its associates with the Government of Kiribati during last three years or with another client for the same services:</w:t>
      </w:r>
    </w:p>
    <w:tbl>
      <w:tblPr>
        <w:tblStyle w:val="86"/>
        <w:tblW w:w="9634" w:type="dxa"/>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5949"/>
        <w:gridCol w:w="1843"/>
        <w:gridCol w:w="1842"/>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949" w:type="dxa"/>
            <w:tcBorders>
              <w:bottom w:val="single" w:color="666666" w:themeColor="text1" w:themeTint="99" w:sz="12" w:space="0"/>
              <w:insideH w:val="single" w:sz="12" w:space="0"/>
            </w:tcBorders>
          </w:tcPr>
          <w:p>
            <w:pPr>
              <w:spacing w:before="120"/>
              <w:rPr>
                <w:rFonts w:ascii="Calibri" w:hAnsi="Calibri" w:cs="Calibri"/>
                <w:b/>
                <w:bCs w:val="0"/>
                <w:sz w:val="22"/>
                <w:szCs w:val="22"/>
                <w:lang w:eastAsia="ko-KR"/>
              </w:rPr>
            </w:pPr>
            <w:r>
              <w:rPr>
                <w:rFonts w:ascii="Calibri" w:hAnsi="Calibri" w:cs="Calibri"/>
                <w:b/>
                <w:bCs/>
                <w:sz w:val="22"/>
                <w:szCs w:val="22"/>
                <w:lang w:eastAsia="ko-KR"/>
              </w:rPr>
              <w:t>Contract Title and brief scope</w:t>
            </w:r>
          </w:p>
        </w:tc>
        <w:tc>
          <w:tcPr>
            <w:tcW w:w="1843" w:type="dxa"/>
            <w:tcBorders>
              <w:bottom w:val="single" w:color="666666" w:themeColor="text1" w:themeTint="99" w:sz="12" w:space="0"/>
              <w:insideH w:val="single" w:sz="12" w:space="0"/>
            </w:tcBorders>
          </w:tcPr>
          <w:p>
            <w:pPr>
              <w:spacing w:before="120"/>
              <w:rPr>
                <w:rFonts w:ascii="Calibri" w:hAnsi="Calibri" w:cs="Calibri"/>
                <w:b/>
                <w:bCs w:val="0"/>
                <w:sz w:val="22"/>
                <w:szCs w:val="22"/>
                <w:lang w:eastAsia="ko-KR"/>
              </w:rPr>
            </w:pPr>
            <w:r>
              <w:rPr>
                <w:rFonts w:ascii="Calibri" w:hAnsi="Calibri" w:cs="Calibri"/>
                <w:b/>
                <w:bCs/>
                <w:sz w:val="22"/>
                <w:szCs w:val="22"/>
                <w:lang w:eastAsia="ko-KR"/>
              </w:rPr>
              <w:t>Contract Number and Year</w:t>
            </w:r>
          </w:p>
        </w:tc>
        <w:tc>
          <w:tcPr>
            <w:tcW w:w="1842" w:type="dxa"/>
            <w:tcBorders>
              <w:bottom w:val="single" w:color="666666" w:themeColor="text1" w:themeTint="99" w:sz="12" w:space="0"/>
              <w:insideH w:val="single" w:sz="12" w:space="0"/>
            </w:tcBorders>
          </w:tcPr>
          <w:p>
            <w:pPr>
              <w:spacing w:before="120"/>
              <w:rPr>
                <w:rFonts w:ascii="Calibri" w:hAnsi="Calibri" w:cs="Calibri"/>
                <w:b/>
                <w:bCs w:val="0"/>
                <w:sz w:val="22"/>
                <w:szCs w:val="22"/>
                <w:lang w:eastAsia="ko-KR"/>
              </w:rPr>
            </w:pPr>
            <w:r>
              <w:rPr>
                <w:rFonts w:ascii="Calibri" w:hAnsi="Calibri" w:cs="Calibri"/>
                <w:b/>
                <w:bCs/>
                <w:sz w:val="22"/>
                <w:szCs w:val="22"/>
                <w:lang w:eastAsia="ko-KR"/>
              </w:rPr>
              <w:t>Client &amp; Location</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949" w:type="dxa"/>
          </w:tcPr>
          <w:p>
            <w:pPr>
              <w:spacing w:before="120"/>
              <w:rPr>
                <w:rFonts w:ascii="Calibri" w:hAnsi="Calibri" w:cs="Calibri"/>
                <w:b w:val="0"/>
                <w:bCs w:val="0"/>
                <w:sz w:val="22"/>
                <w:szCs w:val="22"/>
                <w:lang w:eastAsia="ko-KR"/>
              </w:rPr>
            </w:pPr>
          </w:p>
        </w:tc>
        <w:tc>
          <w:tcPr>
            <w:tcW w:w="1843" w:type="dxa"/>
          </w:tcPr>
          <w:p>
            <w:pPr>
              <w:spacing w:before="120"/>
              <w:rPr>
                <w:rFonts w:ascii="Calibri" w:hAnsi="Calibri" w:cs="Calibri"/>
                <w:bCs/>
                <w:sz w:val="22"/>
                <w:szCs w:val="22"/>
                <w:lang w:eastAsia="ko-KR"/>
              </w:rPr>
            </w:pPr>
          </w:p>
        </w:tc>
        <w:tc>
          <w:tcPr>
            <w:tcW w:w="1842" w:type="dxa"/>
          </w:tcPr>
          <w:p>
            <w:pPr>
              <w:spacing w:before="120"/>
              <w:rPr>
                <w:rFonts w:ascii="Calibri" w:hAnsi="Calibri" w:cs="Calibri"/>
                <w:bCs/>
                <w:sz w:val="22"/>
                <w:szCs w:val="22"/>
                <w:lang w:eastAsia="ko-KR"/>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949" w:type="dxa"/>
          </w:tcPr>
          <w:p>
            <w:pPr>
              <w:spacing w:before="120"/>
              <w:rPr>
                <w:rFonts w:ascii="Calibri" w:hAnsi="Calibri" w:cs="Calibri"/>
                <w:b w:val="0"/>
                <w:bCs w:val="0"/>
                <w:sz w:val="22"/>
                <w:szCs w:val="22"/>
                <w:lang w:eastAsia="ko-KR"/>
              </w:rPr>
            </w:pPr>
          </w:p>
        </w:tc>
        <w:tc>
          <w:tcPr>
            <w:tcW w:w="1843" w:type="dxa"/>
          </w:tcPr>
          <w:p>
            <w:pPr>
              <w:spacing w:before="120"/>
              <w:rPr>
                <w:rFonts w:ascii="Calibri" w:hAnsi="Calibri" w:cs="Calibri"/>
                <w:bCs/>
                <w:sz w:val="22"/>
                <w:szCs w:val="22"/>
                <w:lang w:eastAsia="ko-KR"/>
              </w:rPr>
            </w:pPr>
          </w:p>
        </w:tc>
        <w:tc>
          <w:tcPr>
            <w:tcW w:w="1842" w:type="dxa"/>
          </w:tcPr>
          <w:p>
            <w:pPr>
              <w:spacing w:before="120"/>
              <w:rPr>
                <w:rFonts w:ascii="Calibri" w:hAnsi="Calibri" w:cs="Calibri"/>
                <w:bCs/>
                <w:sz w:val="22"/>
                <w:szCs w:val="22"/>
                <w:lang w:eastAsia="ko-KR"/>
              </w:rPr>
            </w:pPr>
          </w:p>
        </w:tc>
      </w:tr>
    </w:tbl>
    <w:p>
      <w:pPr>
        <w:pStyle w:val="4"/>
      </w:pPr>
      <w:r>
        <w:t>Financial viability</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Proposal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6" w:name="_Toc419901151"/>
      <w:r>
        <w:rPr>
          <w:lang w:eastAsia="ko-KR"/>
        </w:rPr>
        <w:t>Validity of facts</w:t>
      </w:r>
      <w:bookmarkEnd w:id="6"/>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Proposal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Proposal being rejected.</w:t>
      </w:r>
    </w:p>
    <w:p>
      <w:pPr>
        <w:pStyle w:val="4"/>
        <w:rPr>
          <w:lang w:eastAsia="ko-KR"/>
        </w:rPr>
      </w:pPr>
      <w:bookmarkStart w:id="7" w:name="_Toc419901152"/>
      <w:r>
        <w:rPr>
          <w:lang w:eastAsia="ko-KR"/>
        </w:rPr>
        <w:t xml:space="preserve">Anti-corruption </w:t>
      </w:r>
      <w:bookmarkEnd w:id="7"/>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8" w:name="_Toc419901154"/>
      <w:r>
        <w:rPr>
          <w:lang w:eastAsia="ko-KR"/>
        </w:rPr>
        <w:t>Socially responsible and environmentally safe practice</w:t>
      </w:r>
      <w:bookmarkEnd w:id="8"/>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9" w:name="_Toc419901155"/>
      <w:r>
        <w:rPr>
          <w:lang w:eastAsia="ko-KR"/>
        </w:rPr>
        <w:t>Public release of marks for successful Tenderer</w:t>
      </w:r>
      <w:bookmarkEnd w:id="9"/>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fully comply with all the requirements described in this form. I understand that failure to comply with any of the requirements will result in the rejection of the Proposal:</w:t>
      </w:r>
    </w:p>
    <w:p>
      <w:pPr>
        <w:tabs>
          <w:tab w:val="left" w:pos="3119"/>
          <w:tab w:val="left" w:pos="6237"/>
        </w:tabs>
        <w:spacing w:before="480"/>
        <w:rPr>
          <w:rFonts w:ascii="Calibri" w:hAnsi="Calibri" w:cs="Calibri"/>
          <w:bCs/>
          <w:sz w:val="22"/>
          <w:szCs w:val="22"/>
          <w:lang w:eastAsia="ko-KR"/>
        </w:rPr>
      </w:pPr>
      <w:bookmarkStart w:id="10"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10"/>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2</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5</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Proposal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A47"/>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0A8"/>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6028393D"/>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qFormat="1" w:uiPriority="99" w:semiHidden="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uiPriority w:val="99"/>
    <w:rPr>
      <w:sz w:val="24"/>
    </w:rPr>
  </w:style>
  <w:style w:type="character" w:customStyle="1" w:styleId="58">
    <w:name w:val="Body Text Indent Char"/>
    <w:link w:val="17"/>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 w:type="table" w:customStyle="1" w:styleId="86">
    <w:name w:val="Grid Table 1 Light"/>
    <w:basedOn w:val="13"/>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A29549-C176-472C-8B8F-9D53B207C660}">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5</Pages>
  <Words>1265</Words>
  <Characters>7211</Characters>
  <Lines>60</Lines>
  <Paragraphs>16</Paragraphs>
  <TotalTime>1</TotalTime>
  <ScaleCrop>false</ScaleCrop>
  <LinksUpToDate>false</LinksUpToDate>
  <CharactersWithSpaces>8460</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2021-04-06T00:40:00Z</dcterms:created>
  <dc:creator>jason.lee@gggi.org;Jisu Min</dc:creator>
  <cp:lastModifiedBy>tneemia</cp:lastModifiedBy>
  <cp:lastPrinted>2013-10-18T08:32:00Z</cp:lastPrinted>
  <dcterms:modified xsi:type="dcterms:W3CDTF">2021-04-12T22:06:27Z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